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88" w:rsidRPr="009F715B" w:rsidRDefault="00F70688" w:rsidP="009F715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70688" w:rsidRPr="009F715B" w:rsidRDefault="00F70688" w:rsidP="009F715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РЕГИОНАЛЬНАЯ ЭНЕРГЕТИЧЕСКАЯ КОМИССИЯ СВЕРДЛОВСКОЙ ОБЛАСТИ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0688" w:rsidRPr="009F715B" w:rsidRDefault="00F70688" w:rsidP="009F7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от 31 мая 2017 г. N 39-ПК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РЕСУРСОВ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В ЦЕЛЯХ СОДЕРЖАНИЯ ОБЩЕГО ИМУЩЕСТВА В МНОГОКВАРТИРНОМ ДОМЕ</w:t>
      </w:r>
    </w:p>
    <w:p w:rsidR="00F70688" w:rsidRPr="009F715B" w:rsidRDefault="00F70688" w:rsidP="009F7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</w:p>
    <w:p w:rsidR="00F70688" w:rsidRPr="009F715B" w:rsidRDefault="00F70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15B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5" w:history="1">
        <w:r w:rsidRPr="009F715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F715B">
        <w:rPr>
          <w:rFonts w:ascii="Times New Roman" w:hAnsi="Times New Roman" w:cs="Times New Roman"/>
          <w:sz w:val="24"/>
          <w:szCs w:val="24"/>
        </w:rPr>
        <w:t xml:space="preserve"> Российской Федерации, Постановлениями Правительства Российской Федерации от 23.05.2006 </w:t>
      </w:r>
      <w:hyperlink r:id="rId6" w:history="1">
        <w:r w:rsidRPr="009F715B">
          <w:rPr>
            <w:rFonts w:ascii="Times New Roman" w:hAnsi="Times New Roman" w:cs="Times New Roman"/>
            <w:color w:val="0000FF"/>
            <w:sz w:val="24"/>
            <w:szCs w:val="24"/>
          </w:rPr>
          <w:t>N 306</w:t>
        </w:r>
      </w:hyperlink>
      <w:r w:rsidRPr="009F715B">
        <w:rPr>
          <w:rFonts w:ascii="Times New Roman" w:hAnsi="Times New Roman" w:cs="Times New Roman"/>
          <w:sz w:val="24"/>
          <w:szCs w:val="24"/>
        </w:rP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 </w:t>
      </w:r>
      <w:hyperlink r:id="rId7" w:history="1">
        <w:r w:rsidRPr="009F715B">
          <w:rPr>
            <w:rFonts w:ascii="Times New Roman" w:hAnsi="Times New Roman" w:cs="Times New Roman"/>
            <w:color w:val="0000FF"/>
            <w:sz w:val="24"/>
            <w:szCs w:val="24"/>
          </w:rPr>
          <w:t>N 491</w:t>
        </w:r>
      </w:hyperlink>
      <w:r w:rsidRPr="009F715B">
        <w:rPr>
          <w:rFonts w:ascii="Times New Roman" w:hAnsi="Times New Roman" w:cs="Times New Roman"/>
          <w:sz w:val="24"/>
          <w:szCs w:val="24"/>
        </w:rP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</w:t>
      </w:r>
      <w:proofErr w:type="gramEnd"/>
      <w:r w:rsidRPr="009F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15B">
        <w:rPr>
          <w:rFonts w:ascii="Times New Roman" w:hAnsi="Times New Roman" w:cs="Times New Roman"/>
          <w:sz w:val="24"/>
          <w:szCs w:val="24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 </w:t>
      </w:r>
      <w:hyperlink r:id="rId8" w:history="1">
        <w:r w:rsidRPr="009F715B">
          <w:rPr>
            <w:rFonts w:ascii="Times New Roman" w:hAnsi="Times New Roman" w:cs="Times New Roman"/>
            <w:color w:val="0000FF"/>
            <w:sz w:val="24"/>
            <w:szCs w:val="24"/>
          </w:rPr>
          <w:t>N 354</w:t>
        </w:r>
      </w:hyperlink>
      <w:r w:rsidRPr="009F715B">
        <w:rPr>
          <w:rFonts w:ascii="Times New Roman" w:hAnsi="Times New Roman" w:cs="Times New Roman"/>
          <w:sz w:val="24"/>
          <w:szCs w:val="24"/>
        </w:rPr>
        <w:t xml:space="preserve"> "О предоставлении коммунальных услуг собственникам и пользователям помещений в многоквартирных домах и жилых домов" и от 26.12.2016 </w:t>
      </w:r>
      <w:hyperlink r:id="rId9" w:history="1">
        <w:r w:rsidRPr="009F715B">
          <w:rPr>
            <w:rFonts w:ascii="Times New Roman" w:hAnsi="Times New Roman" w:cs="Times New Roman"/>
            <w:color w:val="0000FF"/>
            <w:sz w:val="24"/>
            <w:szCs w:val="24"/>
          </w:rPr>
          <w:t>N 1498</w:t>
        </w:r>
      </w:hyperlink>
      <w:r w:rsidRPr="009F715B">
        <w:rPr>
          <w:rFonts w:ascii="Times New Roman" w:hAnsi="Times New Roman" w:cs="Times New Roman"/>
          <w:sz w:val="24"/>
          <w:szCs w:val="24"/>
        </w:rPr>
        <w:t xml:space="preserve"> "О вопросах предоставления коммунальных услуг и содержания общего имущества в многоквартирном</w:t>
      </w:r>
      <w:proofErr w:type="gramEnd"/>
      <w:r w:rsidRPr="009F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15B">
        <w:rPr>
          <w:rFonts w:ascii="Times New Roman" w:hAnsi="Times New Roman" w:cs="Times New Roman"/>
          <w:sz w:val="24"/>
          <w:szCs w:val="24"/>
        </w:rPr>
        <w:t xml:space="preserve">доме", </w:t>
      </w:r>
      <w:hyperlink r:id="rId10" w:history="1">
        <w:r w:rsidRPr="009F715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F715B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</w:t>
      </w:r>
      <w:proofErr w:type="gramEnd"/>
      <w:r w:rsidRPr="009F715B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9F715B">
        <w:rPr>
          <w:rFonts w:ascii="Times New Roman" w:hAnsi="Times New Roman" w:cs="Times New Roman"/>
          <w:sz w:val="24"/>
          <w:szCs w:val="24"/>
        </w:rPr>
        <w:t>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</w:t>
      </w:r>
      <w:proofErr w:type="gramEnd"/>
      <w:r w:rsidRPr="009F715B">
        <w:rPr>
          <w:rFonts w:ascii="Times New Roman" w:hAnsi="Times New Roman" w:cs="Times New Roman"/>
          <w:sz w:val="24"/>
          <w:szCs w:val="24"/>
        </w:rPr>
        <w:t>),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F70688" w:rsidRPr="009F715B" w:rsidRDefault="00F70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 xml:space="preserve">1. Утвердить с применением расчетного метода </w:t>
      </w:r>
      <w:hyperlink w:anchor="P31" w:history="1">
        <w:r w:rsidRPr="009F715B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9F715B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 в целях содержания общего имущества в многоквартирном доме на территории Свердловской области согласно приложению N 1.</w:t>
      </w:r>
    </w:p>
    <w:p w:rsidR="00F70688" w:rsidRPr="009F715B" w:rsidRDefault="00F70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 xml:space="preserve">2. Утвердить с применением расчетного метода </w:t>
      </w:r>
      <w:hyperlink w:anchor="P67" w:history="1">
        <w:r w:rsidRPr="009F715B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9F715B">
        <w:rPr>
          <w:rFonts w:ascii="Times New Roman" w:hAnsi="Times New Roman" w:cs="Times New Roman"/>
          <w:sz w:val="24"/>
          <w:szCs w:val="24"/>
        </w:rPr>
        <w:t xml:space="preserve"> потребления холодной и горячей воды в целях содержания общего имущества в многоквартирном доме на территории Свердловской области согласно приложению N 2.</w:t>
      </w:r>
    </w:p>
    <w:p w:rsidR="00F70688" w:rsidRPr="009F715B" w:rsidRDefault="00F70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71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71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F70688" w:rsidRPr="009F715B" w:rsidRDefault="00F70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F70688" w:rsidRPr="009F715B" w:rsidRDefault="00F70688" w:rsidP="009F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5.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(http://rek.midural.ru).</w:t>
      </w:r>
    </w:p>
    <w:p w:rsidR="00F70688" w:rsidRPr="009F715B" w:rsidRDefault="00F706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70688" w:rsidRPr="009F715B" w:rsidRDefault="00F706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Региональной энергетической комиссии</w:t>
      </w:r>
    </w:p>
    <w:p w:rsidR="00F70688" w:rsidRPr="009F715B" w:rsidRDefault="00F706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70688" w:rsidRPr="009F715B" w:rsidRDefault="009F715B" w:rsidP="009F7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В.В.ГРИШАНО</w:t>
      </w:r>
    </w:p>
    <w:p w:rsidR="00F70688" w:rsidRPr="009F715B" w:rsidRDefault="00F706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70688" w:rsidRPr="009F715B" w:rsidRDefault="00F706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0688" w:rsidRPr="009F715B" w:rsidRDefault="00F706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F70688" w:rsidRPr="009F715B" w:rsidRDefault="00F70688" w:rsidP="009F7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от 31 мая 2017 г. N 39-ПК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9F715B">
        <w:rPr>
          <w:rFonts w:ascii="Times New Roman" w:hAnsi="Times New Roman" w:cs="Times New Roman"/>
          <w:sz w:val="24"/>
          <w:szCs w:val="24"/>
        </w:rPr>
        <w:t>НОРМАТИВЫ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ПОТРЕБЛЕНИЯ ЭЛЕКТРИЧЕСКОЙ ЭНЕРГИИ В ЦЕЛЯХ СОДЕРЖАНИЯ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 НА ТЕРРИТОРИИ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70688" w:rsidRPr="009F715B" w:rsidRDefault="00F706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3402"/>
      </w:tblGrid>
      <w:tr w:rsidR="00F70688" w:rsidRPr="009F715B">
        <w:tc>
          <w:tcPr>
            <w:tcW w:w="510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2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3402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  <w:proofErr w:type="spellStart"/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F715B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F70688" w:rsidRPr="009F715B">
        <w:tc>
          <w:tcPr>
            <w:tcW w:w="510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F70688" w:rsidRPr="009F715B">
        <w:tc>
          <w:tcPr>
            <w:tcW w:w="510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F70688" w:rsidRPr="009F715B">
        <w:tc>
          <w:tcPr>
            <w:tcW w:w="510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402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10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402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10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оборудованные одним лифтом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F70688" w:rsidRPr="009F715B">
        <w:tc>
          <w:tcPr>
            <w:tcW w:w="510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</w:tbl>
    <w:p w:rsidR="00F70688" w:rsidRPr="009F715B" w:rsidRDefault="00F7068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70688" w:rsidRPr="009F715B" w:rsidRDefault="00F706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688" w:rsidRPr="009F715B" w:rsidRDefault="00F706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70688" w:rsidRPr="009F715B" w:rsidRDefault="00F706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0688" w:rsidRPr="009F715B" w:rsidRDefault="00F706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F70688" w:rsidRPr="009F715B" w:rsidRDefault="00F706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от 31 мая 2017 г. N 39-ПК</w:t>
      </w:r>
    </w:p>
    <w:p w:rsidR="00F70688" w:rsidRPr="009F715B" w:rsidRDefault="00F706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9F715B">
        <w:rPr>
          <w:rFonts w:ascii="Times New Roman" w:hAnsi="Times New Roman" w:cs="Times New Roman"/>
          <w:sz w:val="24"/>
          <w:szCs w:val="24"/>
        </w:rPr>
        <w:t>НОРМАТИВЫ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ПОТРЕБЛЕНИЯ ХОЛОДНОЙ И ГОРЯЧЕЙ ВОДЫ В ЦЕЛЯХ СОДЕРЖАНИЯ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 НА ТЕРРИТОРИИ</w:t>
      </w:r>
    </w:p>
    <w:p w:rsidR="00F70688" w:rsidRPr="009F715B" w:rsidRDefault="00F706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15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70688" w:rsidRPr="009F715B" w:rsidRDefault="00F706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4"/>
        <w:gridCol w:w="1234"/>
        <w:gridCol w:w="1984"/>
        <w:gridCol w:w="1474"/>
        <w:gridCol w:w="1417"/>
      </w:tblGrid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98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891" w:type="dxa"/>
            <w:gridSpan w:val="2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коммунальных ресурсов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</w:tr>
      <w:tr w:rsidR="00F70688" w:rsidRPr="009F715B">
        <w:tc>
          <w:tcPr>
            <w:tcW w:w="56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до 2,7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до 2,4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коридорного или секционного типа с </w:t>
            </w:r>
            <w:r w:rsidRPr="009F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16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6,4 и более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</w:tr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 до 5,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 до 9,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10 до 16,</w:t>
            </w:r>
          </w:p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F70688" w:rsidRPr="009F715B">
        <w:tc>
          <w:tcPr>
            <w:tcW w:w="567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 централизованным холодным водоснабжением, водонагревателями, </w:t>
            </w:r>
            <w:r w:rsidRPr="009F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</w:t>
            </w: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6,4 и более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5,0 до 6,3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3,9 до 4,9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3,3 до 3,8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2,8 до 3,2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2,5 до 2,7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2,2 до 2,4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от 2,0 до 2,1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688" w:rsidRPr="009F715B">
        <w:tc>
          <w:tcPr>
            <w:tcW w:w="567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70688" w:rsidRPr="009F715B" w:rsidRDefault="00F7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до 1,9</w:t>
            </w:r>
          </w:p>
        </w:tc>
        <w:tc>
          <w:tcPr>
            <w:tcW w:w="1474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417" w:type="dxa"/>
            <w:vAlign w:val="center"/>
          </w:tcPr>
          <w:p w:rsidR="00F70688" w:rsidRPr="009F715B" w:rsidRDefault="00F70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0688" w:rsidRPr="009F715B" w:rsidRDefault="00F706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688" w:rsidRPr="009F715B" w:rsidRDefault="00F706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688" w:rsidRPr="009F715B" w:rsidRDefault="00F706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760FA" w:rsidRPr="009F715B" w:rsidRDefault="002760FA">
      <w:pPr>
        <w:rPr>
          <w:rFonts w:ascii="Times New Roman" w:hAnsi="Times New Roman" w:cs="Times New Roman"/>
          <w:sz w:val="24"/>
          <w:szCs w:val="24"/>
        </w:rPr>
      </w:pPr>
    </w:p>
    <w:sectPr w:rsidR="002760FA" w:rsidRPr="009F715B" w:rsidSect="008B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8"/>
    <w:rsid w:val="002760FA"/>
    <w:rsid w:val="009F715B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B2491A2621EB5208AC563F594009AA0C8867370187264A18ABFFDABv0F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B2491A2621EB5208AC563F594009AA0C88673711D7264A18ABFFDABv0F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B2491A2621EB5208AC563F594009AA0C8867371137264A18ABFFDAB0145E9B890DFA46A174EFDv0F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4B2491A2621EB5208AC563F594009AA0C9857D7D187264A18ABFFDAB0145E9B890DFA36Av1FFM" TargetMode="External"/><Relationship Id="rId10" Type="http://schemas.openxmlformats.org/officeDocument/2006/relationships/hyperlink" Target="consultantplus://offline/ref=D74B2491A2621EB5208ADB6EE3F85E90A3C2DB7975137137F9DAB9AAF45143BCF8D0D9F1295346F50DE4972Ev5F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B2491A2621EB5208AC563F594009AA0C885757C137264A18ABFFDABv0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Елена Анатольевна</dc:creator>
  <cp:lastModifiedBy>Скоморохова Елена Анатольевна</cp:lastModifiedBy>
  <cp:revision>2</cp:revision>
  <dcterms:created xsi:type="dcterms:W3CDTF">2017-06-05T12:05:00Z</dcterms:created>
  <dcterms:modified xsi:type="dcterms:W3CDTF">2017-06-05T12:34:00Z</dcterms:modified>
</cp:coreProperties>
</file>